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C71D4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C71D4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1D682C88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CF4CB0">
        <w:rPr>
          <w:rFonts w:ascii="Book Antiqua" w:hAnsi="Book Antiqua" w:cs="Calibri"/>
        </w:rPr>
        <w:t>6</w:t>
      </w:r>
      <w:r w:rsidR="0039610D">
        <w:rPr>
          <w:rFonts w:ascii="Book Antiqua" w:hAnsi="Book Antiqua" w:cs="Calibri"/>
        </w:rPr>
        <w:t>7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39610D">
        <w:rPr>
          <w:rFonts w:ascii="Book Antiqua" w:hAnsi="Book Antiqua" w:cs="Calibri"/>
        </w:rPr>
        <w:t>29</w:t>
      </w:r>
      <w:r w:rsidR="00185A68" w:rsidRPr="00C71D42">
        <w:rPr>
          <w:rFonts w:ascii="Book Antiqua" w:hAnsi="Book Antiqua" w:cs="Calibri"/>
        </w:rPr>
        <w:t>/</w:t>
      </w:r>
      <w:r w:rsidR="00F20321">
        <w:rPr>
          <w:rFonts w:ascii="Book Antiqua" w:hAnsi="Book Antiqua" w:cs="Calibri"/>
        </w:rPr>
        <w:t>0</w:t>
      </w:r>
      <w:r w:rsidR="0039610D">
        <w:rPr>
          <w:rFonts w:ascii="Book Antiqua" w:hAnsi="Book Antiqua" w:cs="Calibri"/>
        </w:rPr>
        <w:t>9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9017E4">
        <w:rPr>
          <w:rFonts w:ascii="Book Antiqua" w:hAnsi="Book Antiqua" w:cs="Calibri"/>
        </w:rPr>
        <w:t>3</w:t>
      </w:r>
    </w:p>
    <w:p w14:paraId="509D6724" w14:textId="2C5FAD68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39610D">
        <w:rPr>
          <w:rFonts w:ascii="Book Antiqua" w:hAnsi="Book Antiqua" w:cstheme="minorHAnsi"/>
        </w:rPr>
        <w:t>2259</w:t>
      </w:r>
      <w:r w:rsidR="000B36BC" w:rsidRPr="005E62EB">
        <w:rPr>
          <w:rFonts w:ascii="Book Antiqua" w:hAnsi="Book Antiqua" w:cstheme="minorHAnsi"/>
        </w:rPr>
        <w:t>/P/01-CM/</w:t>
      </w:r>
      <w:proofErr w:type="spellStart"/>
      <w:r w:rsidR="000B36BC" w:rsidRPr="005E62EB">
        <w:rPr>
          <w:rFonts w:ascii="Book Antiqua" w:hAnsi="Book Antiqua" w:cstheme="minorHAnsi"/>
        </w:rPr>
        <w:t>tc</w:t>
      </w:r>
      <w:proofErr w:type="spellEnd"/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39610D">
        <w:rPr>
          <w:rFonts w:ascii="Book Antiqua" w:hAnsi="Book Antiqua" w:cs="Calibri"/>
        </w:rPr>
        <w:t>29</w:t>
      </w:r>
      <w:r w:rsidR="00FA3763" w:rsidRPr="005E62EB">
        <w:rPr>
          <w:rFonts w:ascii="Book Antiqua" w:hAnsi="Book Antiqua" w:cs="Calibri"/>
        </w:rPr>
        <w:t>/</w:t>
      </w:r>
      <w:r w:rsidR="00234151" w:rsidRPr="005E62EB">
        <w:rPr>
          <w:rFonts w:ascii="Book Antiqua" w:hAnsi="Book Antiqua" w:cs="Calibri"/>
        </w:rPr>
        <w:t>0</w:t>
      </w:r>
      <w:r w:rsidR="0039610D">
        <w:rPr>
          <w:rFonts w:ascii="Book Antiqua" w:hAnsi="Book Antiqua" w:cs="Calibri"/>
        </w:rPr>
        <w:t>9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6D97234B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074852">
        <w:rPr>
          <w:rFonts w:ascii="Book Antiqua" w:hAnsi="Book Antiqua" w:cs="Calibri"/>
        </w:rPr>
        <w:t>29</w:t>
      </w:r>
      <w:r w:rsidR="00BE1C72">
        <w:rPr>
          <w:rFonts w:ascii="Book Antiqua" w:hAnsi="Book Antiqua" w:cs="Calibri"/>
        </w:rPr>
        <w:t xml:space="preserve"> </w:t>
      </w:r>
      <w:r w:rsidR="00074852">
        <w:rPr>
          <w:rFonts w:ascii="Book Antiqua" w:hAnsi="Book Antiqua" w:cs="Calibri"/>
        </w:rPr>
        <w:t>settembre</w:t>
      </w:r>
      <w:r w:rsidR="000A486E">
        <w:rPr>
          <w:rFonts w:ascii="Book Antiqua" w:hAnsi="Book Antiqua" w:cs="Calibri"/>
        </w:rPr>
        <w:t xml:space="preserve"> </w:t>
      </w:r>
      <w:r w:rsidR="00425DA6" w:rsidRPr="00C71D42">
        <w:rPr>
          <w:rFonts w:ascii="Book Antiqua" w:hAnsi="Book Antiqua" w:cs="Calibri"/>
        </w:rPr>
        <w:t>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6DB6ECEA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BE1C72">
        <w:rPr>
          <w:rFonts w:ascii="Book Antiqua" w:hAnsi="Book Antiqua" w:cs="Calibri"/>
        </w:rPr>
        <w:t>1</w:t>
      </w:r>
      <w:r w:rsidR="00074852">
        <w:rPr>
          <w:rFonts w:ascii="Book Antiqua" w:hAnsi="Book Antiqua" w:cs="Calibri"/>
        </w:rPr>
        <w:t>6</w:t>
      </w:r>
      <w:r w:rsidR="00BE1C72">
        <w:rPr>
          <w:rFonts w:ascii="Book Antiqua" w:hAnsi="Book Antiqua" w:cs="Calibri"/>
        </w:rPr>
        <w:t xml:space="preserve"> o</w:t>
      </w:r>
      <w:r w:rsidR="00074852">
        <w:rPr>
          <w:rFonts w:ascii="Book Antiqua" w:hAnsi="Book Antiqua" w:cs="Calibri"/>
        </w:rPr>
        <w:t>ttobre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37F2A4D4" w14:textId="77777777" w:rsidR="00E104CB" w:rsidRDefault="00E104CB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E104CB">
        <w:rPr>
          <w:rFonts w:ascii="Book Antiqua" w:hAnsi="Book Antiqua" w:cstheme="minorHAnsi"/>
          <w:lang w:val="it-IT"/>
        </w:rPr>
        <w:t>UNYON CONSORZIO STABILE SCARL con sede in Scafati (SA) Via Leonardo da Vinci n. 5</w:t>
      </w:r>
    </w:p>
    <w:p w14:paraId="010260A1" w14:textId="72AA1A33" w:rsidR="00465A06" w:rsidRDefault="00E104CB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E104CB">
        <w:rPr>
          <w:rFonts w:ascii="Book Antiqua" w:hAnsi="Book Antiqua" w:cstheme="minorHAnsi"/>
          <w:lang w:val="it-IT"/>
        </w:rPr>
        <w:t>Codice Fiscale e P.I. 14341341007</w:t>
      </w:r>
    </w:p>
    <w:p w14:paraId="04E913E0" w14:textId="77777777" w:rsidR="00E104CB" w:rsidRPr="00E104CB" w:rsidRDefault="00E104CB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</w:p>
    <w:p w14:paraId="40BB39A6" w14:textId="1917FCBA" w:rsidR="002E25E1" w:rsidRPr="00DC4936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DC4936">
        <w:rPr>
          <w:rFonts w:ascii="Book Antiqua" w:hAnsi="Book Antiqua" w:cs="Calibri"/>
          <w:b/>
          <w:bCs/>
          <w:lang w:val="it-IT"/>
        </w:rPr>
        <w:t>Codice identificativo della gara (CIG</w:t>
      </w:r>
      <w:r w:rsidR="002D70A8" w:rsidRPr="00DC4936">
        <w:rPr>
          <w:rFonts w:ascii="Book Antiqua" w:hAnsi="Book Antiqua" w:cs="Calibri"/>
          <w:b/>
          <w:bCs/>
          <w:lang w:val="it-IT"/>
        </w:rPr>
        <w:t>)</w:t>
      </w:r>
      <w:r w:rsidR="002D70A8" w:rsidRPr="00DC4936">
        <w:rPr>
          <w:rFonts w:ascii="Book Antiqua" w:hAnsi="Book Antiqua" w:cs="Calibri"/>
          <w:lang w:val="it-IT"/>
        </w:rPr>
        <w:t>:</w:t>
      </w:r>
      <w:r w:rsidR="002D70A8" w:rsidRPr="00DC4936">
        <w:rPr>
          <w:rFonts w:ascii="Book Antiqua" w:hAnsi="Book Antiqua" w:cstheme="minorHAnsi"/>
          <w:bCs/>
          <w:iCs/>
          <w:lang w:val="it-IT"/>
        </w:rPr>
        <w:t xml:space="preserve"> 97095351</w:t>
      </w:r>
      <w:r w:rsidR="002D70A8">
        <w:rPr>
          <w:rFonts w:ascii="Book Antiqua" w:hAnsi="Book Antiqua" w:cstheme="minorHAnsi"/>
          <w:bCs/>
          <w:iCs/>
          <w:lang w:val="it-IT"/>
        </w:rPr>
        <w:t>C2</w:t>
      </w:r>
    </w:p>
    <w:p w14:paraId="392A5A90" w14:textId="2F062075" w:rsidR="00B0535B" w:rsidRPr="004C71BB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4C71BB">
        <w:rPr>
          <w:rFonts w:ascii="Book Antiqua" w:hAnsi="Book Antiqua" w:cs="Calibri"/>
          <w:b/>
          <w:bCs/>
        </w:rPr>
        <w:t>Codice Unico di Progetto (CUP</w:t>
      </w:r>
      <w:proofErr w:type="gramStart"/>
      <w:r w:rsidR="002D70A8" w:rsidRPr="004C71BB">
        <w:rPr>
          <w:rFonts w:ascii="Book Antiqua" w:hAnsi="Book Antiqua" w:cs="Calibri"/>
          <w:b/>
          <w:bCs/>
        </w:rPr>
        <w:t>)</w:t>
      </w:r>
      <w:r w:rsidR="002D70A8" w:rsidRPr="004C71BB">
        <w:rPr>
          <w:rFonts w:ascii="Book Antiqua" w:hAnsi="Book Antiqua" w:cs="Calibri"/>
        </w:rPr>
        <w:t>:</w:t>
      </w:r>
      <w:r w:rsidR="002D70A8" w:rsidRPr="004C71BB">
        <w:rPr>
          <w:rFonts w:ascii="Book Antiqua" w:hAnsi="Book Antiqua" w:cstheme="minorHAnsi"/>
          <w:bCs/>
          <w:iCs/>
        </w:rPr>
        <w:t xml:space="preserve"> </w:t>
      </w:r>
      <w:r w:rsidR="002D70A8" w:rsidRPr="004C71BB">
        <w:rPr>
          <w:rFonts w:ascii="Book Antiqua" w:hAnsi="Book Antiqua" w:cstheme="minorHAnsi"/>
        </w:rPr>
        <w:t xml:space="preserve"> </w:t>
      </w:r>
      <w:r w:rsidR="00084FEF" w:rsidRPr="004C71BB">
        <w:rPr>
          <w:rFonts w:ascii="Book Antiqua" w:hAnsi="Book Antiqua" w:cstheme="minorHAnsi"/>
          <w:bCs/>
        </w:rPr>
        <w:t xml:space="preserve"> </w:t>
      </w:r>
      <w:proofErr w:type="gramEnd"/>
      <w:r w:rsidR="00084FEF" w:rsidRPr="004C71BB">
        <w:rPr>
          <w:rFonts w:ascii="Book Antiqua" w:hAnsi="Book Antiqua" w:cstheme="minorHAnsi"/>
          <w:bCs/>
        </w:rPr>
        <w:t xml:space="preserve"> </w:t>
      </w:r>
      <w:r w:rsidR="002D70A8" w:rsidRPr="00063EF6">
        <w:rPr>
          <w:rFonts w:ascii="Calisto MT" w:hAnsi="Calisto MT"/>
          <w:bCs/>
          <w:iCs/>
        </w:rPr>
        <w:t>E28H22000270002</w:t>
      </w:r>
    </w:p>
    <w:p w14:paraId="28E11271" w14:textId="77777777" w:rsidR="00B0535B" w:rsidRPr="00AE42BC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Pr="00AE42BC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AE42BC">
        <w:rPr>
          <w:rFonts w:ascii="Book Antiqua" w:hAnsi="Book Antiqua" w:cs="Calibri"/>
          <w:b/>
        </w:rPr>
        <w:t>I</w:t>
      </w:r>
      <w:r w:rsidR="00325186" w:rsidRPr="00AE42BC">
        <w:rPr>
          <w:rFonts w:ascii="Book Antiqua" w:hAnsi="Book Antiqua" w:cs="Calibri"/>
          <w:b/>
        </w:rPr>
        <w:t>mporto contra</w:t>
      </w:r>
      <w:r w:rsidR="008A0B66" w:rsidRPr="00AE42BC">
        <w:rPr>
          <w:rFonts w:ascii="Book Antiqua" w:hAnsi="Book Antiqua" w:cs="Calibri"/>
          <w:b/>
        </w:rPr>
        <w:t>tt</w:t>
      </w:r>
      <w:r w:rsidR="00785BFA" w:rsidRPr="00AE42BC">
        <w:rPr>
          <w:rFonts w:ascii="Book Antiqua" w:hAnsi="Book Antiqua" w:cs="Calibri"/>
          <w:b/>
        </w:rPr>
        <w:t>uale:</w:t>
      </w:r>
    </w:p>
    <w:p w14:paraId="008D3563" w14:textId="77777777" w:rsidR="00C0742B" w:rsidRPr="00C0742B" w:rsidRDefault="00C0742B" w:rsidP="00C0742B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theme="minorHAnsi"/>
        </w:rPr>
      </w:pPr>
      <w:r w:rsidRPr="00C0742B">
        <w:rPr>
          <w:rFonts w:ascii="Book Antiqua" w:hAnsi="Book Antiqua" w:cstheme="minorHAnsi"/>
        </w:rPr>
        <w:t>1.</w:t>
      </w:r>
      <w:r w:rsidRPr="00C0742B">
        <w:rPr>
          <w:rFonts w:ascii="Book Antiqua" w:hAnsi="Book Antiqua" w:cstheme="minorHAnsi"/>
        </w:rPr>
        <w:tab/>
        <w:t xml:space="preserve">L’importo contrattuale ammonta a </w:t>
      </w:r>
      <w:r w:rsidRPr="00C0742B">
        <w:rPr>
          <w:rFonts w:ascii="Book Antiqua" w:hAnsi="Book Antiqua"/>
        </w:rPr>
        <w:t xml:space="preserve">€ 673.293,14 (diconsi euro </w:t>
      </w:r>
      <w:proofErr w:type="spellStart"/>
      <w:r w:rsidRPr="00C0742B">
        <w:rPr>
          <w:rFonts w:ascii="Book Antiqua" w:hAnsi="Book Antiqua"/>
        </w:rPr>
        <w:t>seicentosettantatremila</w:t>
      </w:r>
      <w:proofErr w:type="spellEnd"/>
      <w:r w:rsidRPr="00C0742B">
        <w:rPr>
          <w:rFonts w:ascii="Book Antiqua" w:hAnsi="Book Antiqua"/>
        </w:rPr>
        <w:t xml:space="preserve"> </w:t>
      </w:r>
      <w:proofErr w:type="spellStart"/>
      <w:r w:rsidRPr="00C0742B">
        <w:rPr>
          <w:rFonts w:ascii="Book Antiqua" w:hAnsi="Book Antiqua"/>
        </w:rPr>
        <w:t>duecentonovantatre</w:t>
      </w:r>
      <w:proofErr w:type="spellEnd"/>
      <w:r w:rsidRPr="00C0742B">
        <w:rPr>
          <w:rFonts w:ascii="Book Antiqua" w:hAnsi="Book Antiqua"/>
        </w:rPr>
        <w:t xml:space="preserve"> virgola quattordici) oltre </w:t>
      </w:r>
      <w:proofErr w:type="spellStart"/>
      <w:r w:rsidRPr="00C0742B">
        <w:rPr>
          <w:rFonts w:ascii="Book Antiqua" w:hAnsi="Book Antiqua"/>
        </w:rPr>
        <w:t>i.v.a</w:t>
      </w:r>
      <w:proofErr w:type="spellEnd"/>
      <w:r w:rsidRPr="00C0742B">
        <w:rPr>
          <w:rFonts w:ascii="Book Antiqua" w:hAnsi="Book Antiqua"/>
        </w:rPr>
        <w:t>. come di legge</w:t>
      </w:r>
      <w:r w:rsidRPr="00C0742B">
        <w:rPr>
          <w:rFonts w:ascii="Book Antiqua" w:hAnsi="Book Antiqua" w:cstheme="minorHAnsi"/>
        </w:rPr>
        <w:t>, di cui:</w:t>
      </w:r>
    </w:p>
    <w:p w14:paraId="4445D9BA" w14:textId="77777777" w:rsidR="00C0742B" w:rsidRPr="00C0742B" w:rsidRDefault="00C0742B" w:rsidP="00C0742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C0742B">
        <w:rPr>
          <w:rFonts w:ascii="Book Antiqua" w:hAnsi="Book Antiqua" w:cstheme="minorHAnsi"/>
        </w:rPr>
        <w:t>a)</w:t>
      </w:r>
      <w:r w:rsidRPr="00C0742B">
        <w:rPr>
          <w:rFonts w:ascii="Book Antiqua" w:hAnsi="Book Antiqua" w:cstheme="minorHAnsi"/>
        </w:rPr>
        <w:tab/>
      </w:r>
      <w:r w:rsidRPr="00C0742B">
        <w:rPr>
          <w:rFonts w:ascii="Book Antiqua" w:hAnsi="Book Antiqua"/>
        </w:rPr>
        <w:t xml:space="preserve">€ 670.512,31 (euro </w:t>
      </w:r>
      <w:proofErr w:type="spellStart"/>
      <w:r w:rsidRPr="00C0742B">
        <w:rPr>
          <w:rFonts w:ascii="Book Antiqua" w:hAnsi="Book Antiqua"/>
        </w:rPr>
        <w:t>seicentosettantamilacinquecentododici</w:t>
      </w:r>
      <w:proofErr w:type="spellEnd"/>
      <w:r w:rsidRPr="00C0742B">
        <w:rPr>
          <w:rFonts w:ascii="Book Antiqua" w:hAnsi="Book Antiqua"/>
        </w:rPr>
        <w:t xml:space="preserve"> virgola trentuno) </w:t>
      </w:r>
      <w:r w:rsidRPr="00C0742B">
        <w:rPr>
          <w:rFonts w:ascii="Book Antiqua" w:hAnsi="Book Antiqua" w:cstheme="minorHAnsi"/>
        </w:rPr>
        <w:t xml:space="preserve">oltre I.V.A., per lavori veri e propri, di cui oneri per la sicurezza aziendali dichiarati in sede di offerta in € 7.950,00 (euro </w:t>
      </w:r>
      <w:proofErr w:type="spellStart"/>
      <w:r w:rsidRPr="00C0742B">
        <w:rPr>
          <w:rFonts w:ascii="Book Antiqua" w:hAnsi="Book Antiqua" w:cstheme="minorHAnsi"/>
        </w:rPr>
        <w:t>settemilanovecentocinquanta</w:t>
      </w:r>
      <w:proofErr w:type="spellEnd"/>
      <w:r w:rsidRPr="00C0742B">
        <w:rPr>
          <w:rFonts w:ascii="Book Antiqua" w:hAnsi="Book Antiqua" w:cstheme="minorHAnsi"/>
        </w:rPr>
        <w:t xml:space="preserve"> virgola zero </w:t>
      </w:r>
      <w:proofErr w:type="spellStart"/>
      <w:r w:rsidRPr="00C0742B">
        <w:rPr>
          <w:rFonts w:ascii="Book Antiqua" w:hAnsi="Book Antiqua" w:cstheme="minorHAnsi"/>
        </w:rPr>
        <w:t>zero</w:t>
      </w:r>
      <w:proofErr w:type="spellEnd"/>
      <w:r w:rsidRPr="00C0742B">
        <w:rPr>
          <w:rFonts w:ascii="Book Antiqua" w:hAnsi="Book Antiqua" w:cstheme="minorHAnsi"/>
        </w:rPr>
        <w:t>);</w:t>
      </w:r>
    </w:p>
    <w:p w14:paraId="46BE8857" w14:textId="77777777" w:rsidR="00C0742B" w:rsidRPr="00C0742B" w:rsidRDefault="00C0742B" w:rsidP="00C0742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C0742B">
        <w:rPr>
          <w:rFonts w:ascii="Book Antiqua" w:hAnsi="Book Antiqua" w:cstheme="minorHAnsi"/>
        </w:rPr>
        <w:lastRenderedPageBreak/>
        <w:t xml:space="preserve">b) </w:t>
      </w:r>
      <w:r w:rsidRPr="00C0742B">
        <w:rPr>
          <w:rFonts w:ascii="Book Antiqua" w:hAnsi="Book Antiqua"/>
        </w:rPr>
        <w:t>€ 2.780,83 (</w:t>
      </w:r>
      <w:r w:rsidRPr="00C0742B">
        <w:rPr>
          <w:rFonts w:ascii="Book Antiqua" w:hAnsi="Book Antiqua" w:cstheme="minorHAnsi"/>
        </w:rPr>
        <w:t xml:space="preserve">euro </w:t>
      </w:r>
      <w:proofErr w:type="spellStart"/>
      <w:r w:rsidRPr="00C0742B">
        <w:rPr>
          <w:rFonts w:ascii="Book Antiqua" w:hAnsi="Book Antiqua" w:cstheme="minorHAnsi"/>
        </w:rPr>
        <w:t>duemilasettecentoottanta</w:t>
      </w:r>
      <w:proofErr w:type="spellEnd"/>
      <w:r w:rsidRPr="00C0742B">
        <w:rPr>
          <w:rFonts w:ascii="Book Antiqua" w:hAnsi="Book Antiqua" w:cstheme="minorHAnsi"/>
        </w:rPr>
        <w:t xml:space="preserve"> virgola </w:t>
      </w:r>
      <w:proofErr w:type="spellStart"/>
      <w:r w:rsidRPr="00C0742B">
        <w:rPr>
          <w:rFonts w:ascii="Book Antiqua" w:hAnsi="Book Antiqua" w:cstheme="minorHAnsi"/>
        </w:rPr>
        <w:t>ottantatre</w:t>
      </w:r>
      <w:proofErr w:type="spellEnd"/>
      <w:r w:rsidRPr="00C0742B">
        <w:rPr>
          <w:rFonts w:ascii="Book Antiqua" w:hAnsi="Book Antiqua" w:cstheme="minorHAnsi"/>
        </w:rPr>
        <w:t>) per oneri attuazione dei piani di sicurezza;</w:t>
      </w:r>
    </w:p>
    <w:p w14:paraId="5F67D221" w14:textId="31303DFF" w:rsidR="001766A6" w:rsidRPr="00C0742B" w:rsidRDefault="001766A6" w:rsidP="001766A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</w:p>
    <w:sectPr w:rsidR="001766A6" w:rsidRPr="00C0742B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altName w:val="Cambria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5CE4"/>
    <w:rsid w:val="000675CD"/>
    <w:rsid w:val="000734E6"/>
    <w:rsid w:val="00074852"/>
    <w:rsid w:val="000812AB"/>
    <w:rsid w:val="00084FEF"/>
    <w:rsid w:val="00086755"/>
    <w:rsid w:val="00093264"/>
    <w:rsid w:val="00094C46"/>
    <w:rsid w:val="000A34C0"/>
    <w:rsid w:val="000A486E"/>
    <w:rsid w:val="000A7B04"/>
    <w:rsid w:val="000B36BC"/>
    <w:rsid w:val="000E2C17"/>
    <w:rsid w:val="000E2D1A"/>
    <w:rsid w:val="000E3E84"/>
    <w:rsid w:val="000E6290"/>
    <w:rsid w:val="000F5848"/>
    <w:rsid w:val="000F679B"/>
    <w:rsid w:val="000F6E84"/>
    <w:rsid w:val="001036B2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766A6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4834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D70A8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3672B"/>
    <w:rsid w:val="00352079"/>
    <w:rsid w:val="00363C5D"/>
    <w:rsid w:val="0036403C"/>
    <w:rsid w:val="00371647"/>
    <w:rsid w:val="003734A0"/>
    <w:rsid w:val="00391CDB"/>
    <w:rsid w:val="0039232E"/>
    <w:rsid w:val="00394C4D"/>
    <w:rsid w:val="00394F4D"/>
    <w:rsid w:val="00395500"/>
    <w:rsid w:val="003959DA"/>
    <w:rsid w:val="00395D2B"/>
    <w:rsid w:val="0039610D"/>
    <w:rsid w:val="00396AA1"/>
    <w:rsid w:val="003A1054"/>
    <w:rsid w:val="003B4D77"/>
    <w:rsid w:val="003B6DDF"/>
    <w:rsid w:val="003C06B8"/>
    <w:rsid w:val="003C1AAB"/>
    <w:rsid w:val="003D03B5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4217"/>
    <w:rsid w:val="004550A6"/>
    <w:rsid w:val="004648D3"/>
    <w:rsid w:val="00464D5C"/>
    <w:rsid w:val="00465A06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16DF"/>
    <w:rsid w:val="004C575B"/>
    <w:rsid w:val="004C71BB"/>
    <w:rsid w:val="004D6A44"/>
    <w:rsid w:val="004E43E3"/>
    <w:rsid w:val="004F6989"/>
    <w:rsid w:val="005031DB"/>
    <w:rsid w:val="00504716"/>
    <w:rsid w:val="00505366"/>
    <w:rsid w:val="0051009F"/>
    <w:rsid w:val="00514838"/>
    <w:rsid w:val="00524C3A"/>
    <w:rsid w:val="00527404"/>
    <w:rsid w:val="00561E68"/>
    <w:rsid w:val="00563366"/>
    <w:rsid w:val="00570817"/>
    <w:rsid w:val="005737CC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5F3DB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6F2D"/>
    <w:rsid w:val="00707DBC"/>
    <w:rsid w:val="00711298"/>
    <w:rsid w:val="0071209C"/>
    <w:rsid w:val="007204CF"/>
    <w:rsid w:val="00721B8F"/>
    <w:rsid w:val="007358B1"/>
    <w:rsid w:val="007376D8"/>
    <w:rsid w:val="007440B3"/>
    <w:rsid w:val="007556AB"/>
    <w:rsid w:val="00760FC2"/>
    <w:rsid w:val="007617CB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7F3D8E"/>
    <w:rsid w:val="008060B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017E4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9F3C26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52F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17F1"/>
    <w:rsid w:val="00AE23E7"/>
    <w:rsid w:val="00AE346F"/>
    <w:rsid w:val="00AE42BC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D3B49"/>
    <w:rsid w:val="00BE1C72"/>
    <w:rsid w:val="00BE4146"/>
    <w:rsid w:val="00BF1ECC"/>
    <w:rsid w:val="00BF1FCA"/>
    <w:rsid w:val="00C0742B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4CB0"/>
    <w:rsid w:val="00CF6F0D"/>
    <w:rsid w:val="00D0130A"/>
    <w:rsid w:val="00D01419"/>
    <w:rsid w:val="00D04DE0"/>
    <w:rsid w:val="00D1101C"/>
    <w:rsid w:val="00D12DEE"/>
    <w:rsid w:val="00D14CCA"/>
    <w:rsid w:val="00D174FE"/>
    <w:rsid w:val="00D26486"/>
    <w:rsid w:val="00D26D0F"/>
    <w:rsid w:val="00D33912"/>
    <w:rsid w:val="00D35CCF"/>
    <w:rsid w:val="00D518F5"/>
    <w:rsid w:val="00D64BA4"/>
    <w:rsid w:val="00D65ED0"/>
    <w:rsid w:val="00D66348"/>
    <w:rsid w:val="00D669DF"/>
    <w:rsid w:val="00D67F16"/>
    <w:rsid w:val="00D72A84"/>
    <w:rsid w:val="00D74953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C4936"/>
    <w:rsid w:val="00DD015D"/>
    <w:rsid w:val="00DE4F37"/>
    <w:rsid w:val="00E014F1"/>
    <w:rsid w:val="00E03CB2"/>
    <w:rsid w:val="00E07092"/>
    <w:rsid w:val="00E104CB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26F21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130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84</cp:revision>
  <cp:lastPrinted>2016-12-28T14:59:00Z</cp:lastPrinted>
  <dcterms:created xsi:type="dcterms:W3CDTF">2022-01-27T08:18:00Z</dcterms:created>
  <dcterms:modified xsi:type="dcterms:W3CDTF">2024-01-29T13:51:00Z</dcterms:modified>
</cp:coreProperties>
</file>